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52" w:rsidRDefault="00B26352">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Introduction 1</w:t>
      </w:r>
    </w:p>
    <w:p w:rsidR="00323E52" w:rsidRDefault="00B263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go again. Every year it is the same story. The deadline to pass a state budget comes and goes without one </w:t>
      </w:r>
      <w:proofErr w:type="gramStart"/>
      <w:r>
        <w:rPr>
          <w:rFonts w:ascii="Times New Roman" w:eastAsia="Times New Roman" w:hAnsi="Times New Roman" w:cs="Times New Roman"/>
          <w:sz w:val="24"/>
          <w:szCs w:val="24"/>
        </w:rPr>
        <w:t>being passed</w:t>
      </w:r>
      <w:proofErr w:type="gramEnd"/>
      <w:r>
        <w:rPr>
          <w:rFonts w:ascii="Times New Roman" w:eastAsia="Times New Roman" w:hAnsi="Times New Roman" w:cs="Times New Roman"/>
          <w:sz w:val="24"/>
          <w:szCs w:val="24"/>
        </w:rPr>
        <w:t>, causing massive financial gridlock. Why does this happen every year? Because current law requires a two-thirds vote to pass a st</w:t>
      </w:r>
      <w:r>
        <w:rPr>
          <w:rFonts w:ascii="Times New Roman" w:eastAsia="Times New Roman" w:hAnsi="Times New Roman" w:cs="Times New Roman"/>
          <w:sz w:val="24"/>
          <w:szCs w:val="24"/>
        </w:rPr>
        <w:t xml:space="preserve">ate budget, which inevitably results in our legislators arguing themselves into paralysis. Meanwhile, months pass without a budget in place, causing schools to suffer, services to </w:t>
      </w:r>
      <w:proofErr w:type="gramStart"/>
      <w:r>
        <w:rPr>
          <w:rFonts w:ascii="Times New Roman" w:eastAsia="Times New Roman" w:hAnsi="Times New Roman" w:cs="Times New Roman"/>
          <w:sz w:val="24"/>
          <w:szCs w:val="24"/>
        </w:rPr>
        <w:t>be cut</w:t>
      </w:r>
      <w:proofErr w:type="gramEnd"/>
      <w:r>
        <w:rPr>
          <w:rFonts w:ascii="Times New Roman" w:eastAsia="Times New Roman" w:hAnsi="Times New Roman" w:cs="Times New Roman"/>
          <w:sz w:val="24"/>
          <w:szCs w:val="24"/>
        </w:rPr>
        <w:t xml:space="preserve">, and taxpayers to pay additional interest on top of the debt. </w:t>
      </w:r>
      <w:r>
        <w:rPr>
          <w:rFonts w:ascii="Times New Roman" w:eastAsia="Times New Roman" w:hAnsi="Times New Roman" w:cs="Times New Roman"/>
          <w:sz w:val="24"/>
          <w:szCs w:val="24"/>
          <w:u w:val="single"/>
        </w:rPr>
        <w:t>This de</w:t>
      </w:r>
      <w:r>
        <w:rPr>
          <w:rFonts w:ascii="Times New Roman" w:eastAsia="Times New Roman" w:hAnsi="Times New Roman" w:cs="Times New Roman"/>
          <w:sz w:val="24"/>
          <w:szCs w:val="24"/>
          <w:u w:val="single"/>
        </w:rPr>
        <w:t>structive cycle has to stop, and Proposition 25, which will replace the two-thirds vote with a simple majority vote, is an important step in the right direction.</w:t>
      </w:r>
      <w:r>
        <w:rPr>
          <w:rFonts w:ascii="Times New Roman" w:eastAsia="Times New Roman" w:hAnsi="Times New Roman" w:cs="Times New Roman"/>
          <w:sz w:val="24"/>
          <w:szCs w:val="24"/>
        </w:rPr>
        <w:t xml:space="preserve"> -- Kelly Gallagher</w:t>
      </w:r>
    </w:p>
    <w:p w:rsidR="00323E52" w:rsidRDefault="00323E52">
      <w:pPr>
        <w:rPr>
          <w:rFonts w:ascii="Times New Roman" w:eastAsia="Times New Roman" w:hAnsi="Times New Roman" w:cs="Times New Roman"/>
          <w:sz w:val="24"/>
          <w:szCs w:val="24"/>
        </w:rPr>
      </w:pPr>
    </w:p>
    <w:p w:rsidR="00323E52" w:rsidRDefault="00323E52">
      <w:pPr>
        <w:rPr>
          <w:rFonts w:ascii="Times New Roman" w:eastAsia="Times New Roman" w:hAnsi="Times New Roman" w:cs="Times New Roman"/>
          <w:b/>
          <w:sz w:val="24"/>
          <w:szCs w:val="24"/>
        </w:rPr>
      </w:pPr>
    </w:p>
    <w:p w:rsidR="00323E52" w:rsidRDefault="00B263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2</w:t>
      </w:r>
    </w:p>
    <w:p w:rsidR="00323E52" w:rsidRDefault="00B26352">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16,000 teachers in California were laid off last year</w:t>
      </w:r>
      <w:r>
        <w:rPr>
          <w:rFonts w:ascii="Times New Roman" w:eastAsia="Times New Roman" w:hAnsi="Times New Roman" w:cs="Times New Roman"/>
          <w:sz w:val="24"/>
          <w:szCs w:val="24"/>
        </w:rPr>
        <w:t xml:space="preserve"> and more than 26,000 </w:t>
      </w:r>
      <w:proofErr w:type="gramStart"/>
      <w:r>
        <w:rPr>
          <w:rFonts w:ascii="Times New Roman" w:eastAsia="Times New Roman" w:hAnsi="Times New Roman" w:cs="Times New Roman"/>
          <w:sz w:val="24"/>
          <w:szCs w:val="24"/>
        </w:rPr>
        <w:t>pink slips</w:t>
      </w:r>
      <w:proofErr w:type="gramEnd"/>
      <w:r>
        <w:rPr>
          <w:rFonts w:ascii="Times New Roman" w:eastAsia="Times New Roman" w:hAnsi="Times New Roman" w:cs="Times New Roman"/>
          <w:sz w:val="24"/>
          <w:szCs w:val="24"/>
        </w:rPr>
        <w:t xml:space="preserve"> were issued because of your state's budget mess. Why? Because there was no state budget in place, and when there is no state budget in place, schools have no way of accurately budgeting for the upcoming school year. Because</w:t>
      </w:r>
      <w:r>
        <w:rPr>
          <w:rFonts w:ascii="Times New Roman" w:eastAsia="Times New Roman" w:hAnsi="Times New Roman" w:cs="Times New Roman"/>
          <w:sz w:val="24"/>
          <w:szCs w:val="24"/>
        </w:rPr>
        <w:t xml:space="preserve"> California requires a two-thirds vote to pass a budget, the </w:t>
      </w:r>
      <w:proofErr w:type="gramStart"/>
      <w:r>
        <w:rPr>
          <w:rFonts w:ascii="Times New Roman" w:eastAsia="Times New Roman" w:hAnsi="Times New Roman" w:cs="Times New Roman"/>
          <w:sz w:val="24"/>
          <w:szCs w:val="24"/>
        </w:rPr>
        <w:t>simple truth</w:t>
      </w:r>
      <w:proofErr w:type="gramEnd"/>
      <w:r>
        <w:rPr>
          <w:rFonts w:ascii="Times New Roman" w:eastAsia="Times New Roman" w:hAnsi="Times New Roman" w:cs="Times New Roman"/>
          <w:sz w:val="24"/>
          <w:szCs w:val="24"/>
        </w:rPr>
        <w:t xml:space="preserve"> is that it has become far too difficult to get anything done. This destructive cycle has to stop, and Proposition 25, which will replace the two-thirds vote with a simple majority, i</w:t>
      </w:r>
      <w:r>
        <w:rPr>
          <w:rFonts w:ascii="Times New Roman" w:eastAsia="Times New Roman" w:hAnsi="Times New Roman" w:cs="Times New Roman"/>
          <w:sz w:val="24"/>
          <w:szCs w:val="24"/>
        </w:rPr>
        <w:t>s an important step in the right direction. If we want to end this damaging budget cycle, we must vote yes on 25. -- Kelly Gallagher</w:t>
      </w:r>
    </w:p>
    <w:p w:rsidR="00323E52" w:rsidRDefault="00323E52">
      <w:pPr>
        <w:rPr>
          <w:rFonts w:ascii="Times New Roman" w:eastAsia="Times New Roman" w:hAnsi="Times New Roman" w:cs="Times New Roman"/>
          <w:sz w:val="24"/>
          <w:szCs w:val="24"/>
        </w:rPr>
      </w:pPr>
    </w:p>
    <w:p w:rsidR="00323E52" w:rsidRDefault="00323E52">
      <w:pPr>
        <w:rPr>
          <w:rFonts w:ascii="Times New Roman" w:eastAsia="Times New Roman" w:hAnsi="Times New Roman" w:cs="Times New Roman"/>
          <w:sz w:val="24"/>
          <w:szCs w:val="24"/>
        </w:rPr>
      </w:pPr>
    </w:p>
    <w:sectPr w:rsidR="00323E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2"/>
    <w:rsid w:val="00323E52"/>
    <w:rsid w:val="00B2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D04B-04AF-47C9-AF65-9312256A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2017-09-20T18:17:00Z</dcterms:created>
  <dcterms:modified xsi:type="dcterms:W3CDTF">2017-09-20T18:17:00Z</dcterms:modified>
</cp:coreProperties>
</file>